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70615BED" w:rsidR="00330992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04FFC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 w:rsidRPr="00804FFC">
        <w:rPr>
          <w:rFonts w:asciiTheme="minorHAnsi" w:hAnsiTheme="minorHAnsi" w:cstheme="minorHAnsi"/>
          <w:b/>
          <w:bCs/>
          <w:sz w:val="36"/>
          <w:szCs w:val="36"/>
        </w:rPr>
        <w:t xml:space="preserve"> 2021</w:t>
      </w:r>
      <w:r w:rsidRPr="00804FFC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222D4D87" w14:textId="77777777" w:rsidR="00A8566B" w:rsidRPr="00804FFC" w:rsidRDefault="00A8566B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D4F415C" w14:textId="77777777" w:rsidR="00330992" w:rsidRPr="00804FFC" w:rsidRDefault="00330992" w:rsidP="00232567">
      <w:pPr>
        <w:pStyle w:val="Default"/>
        <w:rPr>
          <w:rFonts w:asciiTheme="minorHAnsi" w:hAnsiTheme="minorHAnsi" w:cstheme="minorHAnsi"/>
        </w:rPr>
      </w:pPr>
    </w:p>
    <w:p w14:paraId="5E9D44C2" w14:textId="77777777" w:rsidR="00F629F0" w:rsidRPr="00804FFC" w:rsidRDefault="00F66867" w:rsidP="00F629F0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>Stručná anotace – charakteristika a popis stavby či opatření</w:t>
      </w:r>
    </w:p>
    <w:p w14:paraId="0EFCAE98" w14:textId="77777777" w:rsidR="006C152F" w:rsidRPr="00804FFC" w:rsidRDefault="00433C12" w:rsidP="006C15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4FFC">
        <w:rPr>
          <w:rFonts w:cstheme="minorHAnsi"/>
          <w:b/>
          <w:sz w:val="24"/>
          <w:szCs w:val="24"/>
        </w:rPr>
        <w:t>Hodonín – přemostění silnice I/55 – lávka pro cyklisty a chodce</w:t>
      </w:r>
      <w:r w:rsidR="00F10DB4" w:rsidRPr="00804FFC">
        <w:rPr>
          <w:rFonts w:cstheme="minorHAnsi"/>
          <w:b/>
        </w:rPr>
        <w:br/>
      </w:r>
    </w:p>
    <w:p w14:paraId="46EBF3B1" w14:textId="7CD46036" w:rsidR="00C62521" w:rsidRPr="00804FFC" w:rsidRDefault="00C16507" w:rsidP="006C15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>novostavb</w:t>
      </w:r>
      <w:r w:rsidR="00C62521" w:rsidRPr="00804FFC">
        <w:rPr>
          <w:rFonts w:cstheme="minorHAnsi"/>
          <w:sz w:val="24"/>
          <w:szCs w:val="24"/>
        </w:rPr>
        <w:t>a</w:t>
      </w:r>
      <w:r w:rsidRPr="00804FFC">
        <w:rPr>
          <w:rFonts w:cstheme="minorHAnsi"/>
          <w:sz w:val="24"/>
          <w:szCs w:val="24"/>
        </w:rPr>
        <w:t xml:space="preserve"> lávky pro cyklisty a chodce, lávka řeší dočasné přemostění silnice I/55 v místě stávajícího úrovňového křížení silnice I/55 na severovýchodním okraji města </w:t>
      </w:r>
      <w:r w:rsidR="0088563B" w:rsidRPr="00804FFC">
        <w:rPr>
          <w:rFonts w:cstheme="minorHAnsi"/>
          <w:sz w:val="24"/>
          <w:szCs w:val="24"/>
        </w:rPr>
        <w:t xml:space="preserve">Hodonín. </w:t>
      </w:r>
      <w:r w:rsidR="00C62521" w:rsidRPr="00804FFC">
        <w:rPr>
          <w:rFonts w:cstheme="minorHAnsi"/>
          <w:sz w:val="24"/>
          <w:szCs w:val="24"/>
        </w:rPr>
        <w:t>Je vytvořena zcela nová stezka pro cyklisty a chodce v celkové délce 251,48 m. Začátek</w:t>
      </w:r>
      <w:r w:rsidR="0088563B" w:rsidRPr="00804FFC">
        <w:rPr>
          <w:rFonts w:cstheme="minorHAnsi"/>
          <w:sz w:val="24"/>
          <w:szCs w:val="24"/>
        </w:rPr>
        <w:t xml:space="preserve"> </w:t>
      </w:r>
      <w:r w:rsidR="00C62521" w:rsidRPr="00804FFC">
        <w:rPr>
          <w:rFonts w:cstheme="minorHAnsi"/>
          <w:sz w:val="24"/>
          <w:szCs w:val="24"/>
        </w:rPr>
        <w:t>stezky pro cyklisty a chodce se přímo napojuje na místní komunikaci (ul. U Zoo), konec</w:t>
      </w:r>
      <w:r w:rsidR="0088563B" w:rsidRPr="00804FFC">
        <w:rPr>
          <w:rFonts w:cstheme="minorHAnsi"/>
          <w:sz w:val="24"/>
          <w:szCs w:val="24"/>
        </w:rPr>
        <w:t xml:space="preserve"> </w:t>
      </w:r>
      <w:r w:rsidR="00C62521" w:rsidRPr="00804FFC">
        <w:rPr>
          <w:rFonts w:cstheme="minorHAnsi"/>
          <w:sz w:val="24"/>
          <w:szCs w:val="24"/>
        </w:rPr>
        <w:t>stezky pro cyklisty a chodce se přímo napoj</w:t>
      </w:r>
      <w:r w:rsidR="00747D86" w:rsidRPr="00804FFC">
        <w:rPr>
          <w:rFonts w:cstheme="minorHAnsi"/>
          <w:sz w:val="24"/>
          <w:szCs w:val="24"/>
        </w:rPr>
        <w:t>uje</w:t>
      </w:r>
      <w:r w:rsidR="00C62521" w:rsidRPr="00804FFC">
        <w:rPr>
          <w:rFonts w:cstheme="minorHAnsi"/>
          <w:sz w:val="24"/>
          <w:szCs w:val="24"/>
        </w:rPr>
        <w:t xml:space="preserve"> na lesní cestu. Jedná se o místní komunikaci funkční skupiny D2 (komunikace nepřístupné provozu silničních vozidel). Stavba </w:t>
      </w:r>
      <w:r w:rsidR="00433C12" w:rsidRPr="00804FFC">
        <w:rPr>
          <w:rFonts w:cstheme="minorHAnsi"/>
          <w:sz w:val="24"/>
          <w:szCs w:val="24"/>
        </w:rPr>
        <w:t>se skládá jednak z </w:t>
      </w:r>
      <w:r w:rsidR="00C62521" w:rsidRPr="00804FFC">
        <w:rPr>
          <w:rFonts w:cstheme="minorHAnsi"/>
          <w:sz w:val="24"/>
          <w:szCs w:val="24"/>
        </w:rPr>
        <w:t>komunikace</w:t>
      </w:r>
      <w:r w:rsidR="00433C12" w:rsidRPr="00804FFC">
        <w:rPr>
          <w:rFonts w:cstheme="minorHAnsi"/>
          <w:sz w:val="24"/>
          <w:szCs w:val="24"/>
        </w:rPr>
        <w:t xml:space="preserve"> pro chodce a cyklisty a pak samotné mostní konstrukce</w:t>
      </w:r>
      <w:r w:rsidR="00C62521" w:rsidRPr="00804FFC">
        <w:rPr>
          <w:rFonts w:cstheme="minorHAnsi"/>
          <w:sz w:val="24"/>
          <w:szCs w:val="24"/>
        </w:rPr>
        <w:t>.</w:t>
      </w:r>
    </w:p>
    <w:p w14:paraId="51845CAE" w14:textId="77777777" w:rsidR="0088563B" w:rsidRPr="00804FFC" w:rsidRDefault="0088563B" w:rsidP="008856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3D26C9" w14:textId="77777777" w:rsidR="006C152F" w:rsidRPr="00804FFC" w:rsidRDefault="00F66867" w:rsidP="003902FE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="Times-Roman"/>
        </w:rPr>
      </w:pPr>
      <w:r w:rsidRPr="00804FFC">
        <w:rPr>
          <w:rFonts w:asciiTheme="minorHAnsi" w:hAnsiTheme="minorHAnsi" w:cstheme="minorHAnsi"/>
        </w:rPr>
        <w:t>Údaje o předkladateli - subjekt, kontakt, telefon, e-mail, IČ</w:t>
      </w:r>
    </w:p>
    <w:p w14:paraId="154930A6" w14:textId="77777777" w:rsidR="006C152F" w:rsidRPr="00804FFC" w:rsidRDefault="006C152F" w:rsidP="006C15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>Město Hodonín</w:t>
      </w:r>
    </w:p>
    <w:p w14:paraId="40203553" w14:textId="77777777" w:rsidR="006C152F" w:rsidRPr="00804FFC" w:rsidRDefault="006C152F" w:rsidP="006C15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>Masarykovo náměstí 53/1</w:t>
      </w:r>
    </w:p>
    <w:p w14:paraId="4204EB06" w14:textId="77777777" w:rsidR="00747D86" w:rsidRPr="00804FFC" w:rsidRDefault="006C152F" w:rsidP="00747D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>695 35 Hodonín</w:t>
      </w:r>
    </w:p>
    <w:p w14:paraId="24AC40F8" w14:textId="77777777" w:rsidR="00747D86" w:rsidRPr="00804FFC" w:rsidRDefault="00747D86" w:rsidP="00747D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>IČ: 00284891</w:t>
      </w:r>
    </w:p>
    <w:p w14:paraId="5D81F6F1" w14:textId="6ACD60D3" w:rsidR="00F66867" w:rsidRPr="00804FFC" w:rsidRDefault="00D83014" w:rsidP="00747D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</w:t>
      </w:r>
      <w:hyperlink r:id="rId7" w:history="1">
        <w:r w:rsidRPr="00175AE1">
          <w:rPr>
            <w:rStyle w:val="Hypertextovodkaz"/>
            <w:rFonts w:cstheme="minorHAnsi"/>
            <w:sz w:val="24"/>
            <w:szCs w:val="24"/>
          </w:rPr>
          <w:t>simikova.petra@muhodonin.cz</w:t>
        </w:r>
      </w:hyperlink>
      <w:r>
        <w:rPr>
          <w:rFonts w:cstheme="minorHAnsi"/>
          <w:sz w:val="24"/>
          <w:szCs w:val="24"/>
        </w:rPr>
        <w:t xml:space="preserve">  </w:t>
      </w:r>
      <w:r w:rsidR="00F10DB4" w:rsidRPr="00804FFC">
        <w:rPr>
          <w:rFonts w:cstheme="minorHAnsi"/>
          <w:sz w:val="24"/>
          <w:szCs w:val="24"/>
        </w:rPr>
        <w:br/>
      </w:r>
      <w:r w:rsidR="00747D86" w:rsidRPr="00804FFC">
        <w:rPr>
          <w:rFonts w:cstheme="minorHAnsi"/>
          <w:sz w:val="24"/>
          <w:szCs w:val="24"/>
        </w:rPr>
        <w:t>tel:</w:t>
      </w:r>
      <w:r w:rsidR="00927A14" w:rsidRPr="00804FFC">
        <w:rPr>
          <w:rFonts w:cstheme="minorHAnsi"/>
          <w:sz w:val="24"/>
          <w:szCs w:val="24"/>
        </w:rPr>
        <w:t xml:space="preserve"> +420 518 316 250</w:t>
      </w:r>
    </w:p>
    <w:p w14:paraId="5F51AB8D" w14:textId="77777777" w:rsidR="00747D86" w:rsidRPr="00804FFC" w:rsidRDefault="00747D86" w:rsidP="006C152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DEB5D68" w14:textId="77777777" w:rsidR="00F66867" w:rsidRPr="00804FFC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 xml:space="preserve">Údaje o soutěžním řešení: </w:t>
      </w:r>
    </w:p>
    <w:p w14:paraId="296B412A" w14:textId="7A5F07AD" w:rsidR="00F66867" w:rsidRPr="00804FFC" w:rsidRDefault="00747D86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 xml:space="preserve">Název: </w:t>
      </w:r>
      <w:r w:rsidRPr="00804FFC">
        <w:rPr>
          <w:rFonts w:asciiTheme="minorHAnsi" w:hAnsiTheme="minorHAnsi" w:cstheme="minorHAnsi"/>
          <w:b/>
        </w:rPr>
        <w:t>Hodonín – přemostění silnice I/55 – lávka pro cyklisty a chodce</w:t>
      </w:r>
    </w:p>
    <w:p w14:paraId="12AFAEB2" w14:textId="0DB1C840" w:rsidR="00F66867" w:rsidRPr="00804FFC" w:rsidRDefault="00747D86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>L</w:t>
      </w:r>
      <w:r w:rsidR="00F66867" w:rsidRPr="00804FFC">
        <w:rPr>
          <w:rFonts w:asciiTheme="minorHAnsi" w:hAnsiTheme="minorHAnsi" w:cstheme="minorHAnsi"/>
        </w:rPr>
        <w:t>okalizace</w:t>
      </w:r>
      <w:r w:rsidRPr="00804FFC">
        <w:rPr>
          <w:rFonts w:asciiTheme="minorHAnsi" w:hAnsiTheme="minorHAnsi" w:cstheme="minorHAnsi"/>
        </w:rPr>
        <w:t xml:space="preserve">: přemostění silnice I/55 v místě stávajícího úrovňového křížení silnice I/55 na severovýchodním okraji města Hodonín, začátek stezky pro cyklisty a chodce se přímo napojuje na místní komunikaci (ul. U Zoo), konec stezky pro cyklisty a chodce se přímo napojuje na lesní cestu </w:t>
      </w:r>
    </w:p>
    <w:p w14:paraId="37FF90B5" w14:textId="7B816BE6" w:rsidR="00785543" w:rsidRPr="00804FFC" w:rsidRDefault="00E6123A" w:rsidP="0078554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 xml:space="preserve">autorský tým: </w:t>
      </w:r>
    </w:p>
    <w:p w14:paraId="61DC9357" w14:textId="4E007BF3" w:rsidR="00785543" w:rsidRPr="00804FFC" w:rsidRDefault="00153658" w:rsidP="00153658">
      <w:pPr>
        <w:pStyle w:val="Default"/>
        <w:ind w:left="720"/>
        <w:rPr>
          <w:rFonts w:asciiTheme="minorHAnsi" w:hAnsiTheme="minorHAnsi" w:cstheme="minorHAnsi"/>
        </w:rPr>
      </w:pPr>
      <w:r w:rsidRPr="00804FFC">
        <w:rPr>
          <w:rFonts w:asciiTheme="minorHAnsi" w:eastAsiaTheme="minorHAnsi" w:hAnsiTheme="minorHAnsi" w:cs="Times New Roman"/>
        </w:rPr>
        <w:t>DUR:</w:t>
      </w:r>
      <w:r w:rsidR="00785543" w:rsidRPr="00804FFC">
        <w:rPr>
          <w:rFonts w:asciiTheme="minorHAnsi" w:eastAsiaTheme="minorHAnsi" w:hAnsiTheme="minorHAnsi" w:cs="Times New Roman"/>
        </w:rPr>
        <w:t xml:space="preserve"> </w:t>
      </w:r>
      <w:r w:rsidR="00785543" w:rsidRPr="00804FFC">
        <w:rPr>
          <w:rFonts w:asciiTheme="minorHAnsi" w:eastAsiaTheme="minorHAnsi" w:hAnsiTheme="minorHAnsi" w:cs="Times New Roman"/>
          <w:sz w:val="23"/>
          <w:szCs w:val="23"/>
        </w:rPr>
        <w:t xml:space="preserve">PP projekt Hodonín s.r.o., </w:t>
      </w:r>
      <w:proofErr w:type="spellStart"/>
      <w:r w:rsidR="00785543" w:rsidRPr="00804FFC">
        <w:rPr>
          <w:rFonts w:asciiTheme="minorHAnsi" w:eastAsiaTheme="minorHAnsi" w:hAnsiTheme="minorHAnsi" w:cs="Times New Roman"/>
          <w:sz w:val="23"/>
          <w:szCs w:val="23"/>
        </w:rPr>
        <w:t>Dobrovolského</w:t>
      </w:r>
      <w:proofErr w:type="spellEnd"/>
      <w:r w:rsidR="00785543" w:rsidRPr="00804FFC">
        <w:rPr>
          <w:rFonts w:asciiTheme="minorHAnsi" w:eastAsiaTheme="minorHAnsi" w:hAnsiTheme="minorHAnsi" w:cs="Times New Roman"/>
          <w:sz w:val="23"/>
          <w:szCs w:val="23"/>
        </w:rPr>
        <w:t xml:space="preserve"> 3971/5A, 695 01 Hodonín</w:t>
      </w:r>
      <w:r w:rsidR="002C439D" w:rsidRPr="00804FFC">
        <w:rPr>
          <w:rFonts w:asciiTheme="minorHAnsi" w:eastAsiaTheme="minorHAnsi" w:hAnsiTheme="minorHAnsi" w:cs="Times New Roman"/>
          <w:sz w:val="23"/>
          <w:szCs w:val="23"/>
        </w:rPr>
        <w:t xml:space="preserve">, tel.: </w:t>
      </w:r>
      <w:hyperlink r:id="rId8" w:history="1">
        <w:r w:rsidRPr="00804FFC">
          <w:rPr>
            <w:rFonts w:asciiTheme="minorHAnsi" w:eastAsiaTheme="minorHAnsi" w:hAnsiTheme="minorHAnsi" w:cs="Times New Roman"/>
            <w:sz w:val="23"/>
            <w:szCs w:val="23"/>
          </w:rPr>
          <w:t>ppprojekt@ppprojekt.com</w:t>
        </w:r>
      </w:hyperlink>
      <w:r w:rsidRPr="00804FFC">
        <w:rPr>
          <w:rFonts w:asciiTheme="minorHAnsi" w:eastAsiaTheme="minorHAnsi" w:hAnsiTheme="minorHAnsi" w:cs="Times New Roman"/>
          <w:sz w:val="23"/>
          <w:szCs w:val="23"/>
        </w:rPr>
        <w:t>, 777 591 124</w:t>
      </w:r>
    </w:p>
    <w:p w14:paraId="118F6322" w14:textId="20AA7C75" w:rsidR="00E6123A" w:rsidRPr="00804FFC" w:rsidRDefault="00153658" w:rsidP="00153658">
      <w:pPr>
        <w:pStyle w:val="Default"/>
        <w:ind w:left="708"/>
        <w:rPr>
          <w:rFonts w:asciiTheme="minorHAnsi" w:hAnsiTheme="minorHAnsi" w:cstheme="minorHAnsi"/>
        </w:rPr>
      </w:pPr>
      <w:r w:rsidRPr="00804FFC">
        <w:rPr>
          <w:rFonts w:asciiTheme="minorHAnsi" w:hAnsiTheme="minorHAnsi" w:cs="Times-Roman"/>
        </w:rPr>
        <w:t xml:space="preserve">DSP, DPS: </w:t>
      </w:r>
      <w:proofErr w:type="spellStart"/>
      <w:r w:rsidR="0096268F">
        <w:rPr>
          <w:rFonts w:asciiTheme="minorHAnsi" w:hAnsiTheme="minorHAnsi" w:cs="Times-Roman"/>
        </w:rPr>
        <w:t>Rušar</w:t>
      </w:r>
      <w:proofErr w:type="spellEnd"/>
      <w:r w:rsidR="0096268F">
        <w:rPr>
          <w:rFonts w:asciiTheme="minorHAnsi" w:hAnsiTheme="minorHAnsi" w:cs="Times-Roman"/>
        </w:rPr>
        <w:t xml:space="preserve"> mosty, s.r.o.</w:t>
      </w:r>
      <w:r w:rsidR="00F66867" w:rsidRPr="00804FFC">
        <w:rPr>
          <w:rFonts w:asciiTheme="minorHAnsi" w:hAnsiTheme="minorHAnsi" w:cstheme="minorHAnsi"/>
        </w:rPr>
        <w:t xml:space="preserve">, </w:t>
      </w:r>
      <w:r w:rsidR="00E6123A" w:rsidRPr="00804FFC">
        <w:rPr>
          <w:rFonts w:asciiTheme="minorHAnsi" w:hAnsiTheme="minorHAnsi" w:cs="Times-Roman"/>
        </w:rPr>
        <w:t xml:space="preserve">Majdalenky 19, 638 00 Brno, tel./fax: 545 222 037, </w:t>
      </w:r>
      <w:hyperlink r:id="rId9" w:history="1">
        <w:r w:rsidR="00E6123A" w:rsidRPr="00804FFC">
          <w:rPr>
            <w:rFonts w:asciiTheme="minorHAnsi" w:eastAsiaTheme="minorHAnsi" w:hAnsiTheme="minorHAnsi" w:cs="Times New Roman"/>
            <w:sz w:val="23"/>
            <w:szCs w:val="23"/>
          </w:rPr>
          <w:t>info@rusar.cz</w:t>
        </w:r>
      </w:hyperlink>
      <w:r w:rsidR="00E6123A" w:rsidRPr="00804FFC">
        <w:rPr>
          <w:rFonts w:asciiTheme="minorHAnsi" w:hAnsiTheme="minorHAnsi" w:cs="Times-Roman"/>
        </w:rPr>
        <w:t xml:space="preserve">  </w:t>
      </w:r>
    </w:p>
    <w:p w14:paraId="008A45D3" w14:textId="32FCAAB2" w:rsidR="00F66867" w:rsidRPr="00804FFC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 xml:space="preserve">jak byl vybrán zpracovatel projektu </w:t>
      </w:r>
      <w:r w:rsidR="008C28D4" w:rsidRPr="00804FFC">
        <w:rPr>
          <w:rFonts w:asciiTheme="minorHAnsi" w:hAnsiTheme="minorHAnsi" w:cstheme="minorHAnsi"/>
        </w:rPr>
        <w:t xml:space="preserve">– </w:t>
      </w:r>
      <w:r w:rsidR="003A1C65" w:rsidRPr="00804FFC">
        <w:rPr>
          <w:rFonts w:asciiTheme="minorHAnsi" w:hAnsiTheme="minorHAnsi" w:cstheme="minorHAnsi"/>
        </w:rPr>
        <w:t xml:space="preserve">DSP </w:t>
      </w:r>
      <w:r w:rsidR="008C28D4" w:rsidRPr="00804FFC">
        <w:rPr>
          <w:rFonts w:asciiTheme="minorHAnsi" w:hAnsiTheme="minorHAnsi" w:cstheme="minorHAnsi"/>
        </w:rPr>
        <w:t>veřejná zakázka</w:t>
      </w:r>
      <w:r w:rsidR="003A1C65" w:rsidRPr="00804FFC">
        <w:rPr>
          <w:rFonts w:asciiTheme="minorHAnsi" w:hAnsiTheme="minorHAnsi" w:cstheme="minorHAnsi"/>
        </w:rPr>
        <w:t xml:space="preserve">, </w:t>
      </w:r>
      <w:r w:rsidR="003A1C65" w:rsidRPr="00A8566B">
        <w:rPr>
          <w:rFonts w:asciiTheme="minorHAnsi" w:hAnsiTheme="minorHAnsi" w:cstheme="minorHAnsi"/>
          <w:color w:val="auto"/>
        </w:rPr>
        <w:t xml:space="preserve">DUR </w:t>
      </w:r>
      <w:r w:rsidR="00A8566B" w:rsidRPr="00A8566B">
        <w:rPr>
          <w:rFonts w:asciiTheme="minorHAnsi" w:hAnsiTheme="minorHAnsi" w:cstheme="minorHAnsi"/>
          <w:color w:val="auto"/>
        </w:rPr>
        <w:t>oslovení</w:t>
      </w:r>
      <w:r w:rsidR="00F10DB4" w:rsidRPr="00804FFC">
        <w:rPr>
          <w:rFonts w:asciiTheme="minorHAnsi" w:hAnsiTheme="minorHAnsi" w:cstheme="minorHAnsi"/>
        </w:rPr>
        <w:br/>
      </w:r>
    </w:p>
    <w:p w14:paraId="53A569B9" w14:textId="77777777" w:rsidR="00F66867" w:rsidRPr="00804FFC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 xml:space="preserve">Údaje o realizaci: </w:t>
      </w:r>
    </w:p>
    <w:p w14:paraId="0BD5AF49" w14:textId="7BB2DEB2" w:rsidR="00F66867" w:rsidRPr="00804FFC" w:rsidRDefault="0096268F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generální</w:t>
      </w:r>
      <w:r w:rsidR="00F66867" w:rsidRPr="00804FFC">
        <w:rPr>
          <w:rFonts w:asciiTheme="minorHAnsi" w:hAnsiTheme="minorHAnsi" w:cstheme="minorHAnsi"/>
        </w:rPr>
        <w:t xml:space="preserve"> </w:t>
      </w:r>
      <w:r w:rsidR="00B824DF" w:rsidRPr="00804FFC">
        <w:rPr>
          <w:rFonts w:asciiTheme="minorHAnsi" w:hAnsiTheme="minorHAnsi" w:cstheme="minorHAnsi"/>
        </w:rPr>
        <w:t>d</w:t>
      </w:r>
      <w:r w:rsidR="00F66867" w:rsidRPr="00804FFC">
        <w:rPr>
          <w:rFonts w:asciiTheme="minorHAnsi" w:hAnsiTheme="minorHAnsi" w:cstheme="minorHAnsi"/>
        </w:rPr>
        <w:t>odavatel</w:t>
      </w:r>
      <w:r w:rsidR="00B824DF" w:rsidRPr="00804FFC">
        <w:rPr>
          <w:rFonts w:asciiTheme="minorHAnsi" w:hAnsiTheme="minorHAnsi" w:cstheme="minorHAnsi"/>
        </w:rPr>
        <w:t xml:space="preserve">: </w:t>
      </w:r>
      <w:proofErr w:type="spellStart"/>
      <w:r w:rsidR="00B824DF" w:rsidRPr="00804FFC">
        <w:rPr>
          <w:rFonts w:asciiTheme="minorHAnsi" w:hAnsiTheme="minorHAnsi" w:cstheme="minorHAnsi"/>
        </w:rPr>
        <w:t>Swietelsky</w:t>
      </w:r>
      <w:proofErr w:type="spellEnd"/>
      <w:r w:rsidR="00B824DF" w:rsidRPr="00804FFC">
        <w:rPr>
          <w:rFonts w:asciiTheme="minorHAnsi" w:hAnsiTheme="minorHAnsi" w:cstheme="minorHAnsi"/>
        </w:rPr>
        <w:t xml:space="preserve"> stavební s.r.o., odštěpný závod Dopravní stavby Morava</w:t>
      </w:r>
    </w:p>
    <w:p w14:paraId="1FB230A1" w14:textId="14E35A44" w:rsidR="00F66867" w:rsidRPr="00804FFC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 xml:space="preserve">termín realizace </w:t>
      </w:r>
      <w:r w:rsidR="00CE48B5" w:rsidRPr="00804FFC">
        <w:rPr>
          <w:rFonts w:asciiTheme="minorHAnsi" w:hAnsiTheme="minorHAnsi" w:cstheme="minorHAnsi"/>
        </w:rPr>
        <w:t xml:space="preserve">8/2021 – 12/2021, </w:t>
      </w:r>
      <w:r w:rsidR="00E314BC" w:rsidRPr="00804FFC">
        <w:rPr>
          <w:rFonts w:asciiTheme="minorHAnsi" w:hAnsiTheme="minorHAnsi" w:cstheme="minorHAnsi"/>
        </w:rPr>
        <w:t xml:space="preserve">12/2021 </w:t>
      </w:r>
      <w:r w:rsidR="00CE48B5" w:rsidRPr="00804FFC">
        <w:rPr>
          <w:rFonts w:asciiTheme="minorHAnsi" w:hAnsiTheme="minorHAnsi" w:cstheme="minorHAnsi"/>
        </w:rPr>
        <w:t xml:space="preserve">uvedeno do předčasného užívání, kolaudace předpoklad 02-03/2022 </w:t>
      </w:r>
    </w:p>
    <w:p w14:paraId="1200514E" w14:textId="7C3D21E6" w:rsidR="00F66867" w:rsidRDefault="0044637D" w:rsidP="0096268F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>funkční určení stavby: nemotorová místní komunikace pro smíšený provoz chodců a cyklistů a mostní objekt</w:t>
      </w:r>
      <w:r w:rsidR="00846C7D" w:rsidRPr="00804FFC">
        <w:rPr>
          <w:rFonts w:asciiTheme="minorHAnsi" w:hAnsiTheme="minorHAnsi" w:cstheme="minorHAnsi"/>
        </w:rPr>
        <w:t xml:space="preserve"> </w:t>
      </w:r>
      <w:r w:rsidR="0096268F">
        <w:rPr>
          <w:rFonts w:asciiTheme="minorHAnsi" w:hAnsiTheme="minorHAnsi" w:cstheme="minorHAnsi"/>
        </w:rPr>
        <w:t>–</w:t>
      </w:r>
      <w:r w:rsidR="00846C7D" w:rsidRPr="00804FFC">
        <w:rPr>
          <w:rFonts w:asciiTheme="minorHAnsi" w:hAnsiTheme="minorHAnsi" w:cstheme="minorHAnsi"/>
        </w:rPr>
        <w:t xml:space="preserve"> lávka</w:t>
      </w:r>
      <w:r w:rsidR="00F10DB4" w:rsidRPr="00232567">
        <w:rPr>
          <w:rFonts w:asciiTheme="minorHAnsi" w:hAnsiTheme="minorHAnsi" w:cstheme="minorHAnsi"/>
        </w:rPr>
        <w:br/>
      </w:r>
    </w:p>
    <w:p w14:paraId="3F03E5DF" w14:textId="77777777" w:rsidR="00A8566B" w:rsidRDefault="00A8566B" w:rsidP="00A8566B">
      <w:pPr>
        <w:pStyle w:val="Default"/>
        <w:ind w:left="900"/>
        <w:rPr>
          <w:rFonts w:asciiTheme="minorHAnsi" w:hAnsiTheme="minorHAnsi" w:cstheme="minorHAnsi"/>
        </w:rPr>
      </w:pPr>
    </w:p>
    <w:p w14:paraId="13966DD6" w14:textId="77777777" w:rsidR="00A8566B" w:rsidRPr="00232567" w:rsidRDefault="00A8566B" w:rsidP="00A8566B">
      <w:pPr>
        <w:pStyle w:val="Default"/>
        <w:ind w:left="900"/>
        <w:rPr>
          <w:rFonts w:asciiTheme="minorHAnsi" w:hAnsiTheme="minorHAnsi" w:cstheme="minorHAnsi"/>
        </w:rPr>
      </w:pPr>
    </w:p>
    <w:p w14:paraId="313BD562" w14:textId="77777777" w:rsidR="00F66867" w:rsidRPr="00804FFC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 xml:space="preserve">Údaje o investorovi stavebního díla (zejména): </w:t>
      </w:r>
    </w:p>
    <w:p w14:paraId="5F75E558" w14:textId="52762A29" w:rsidR="00F66867" w:rsidRPr="00804FFC" w:rsidRDefault="00502B65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 xml:space="preserve">Město Hodonín, </w:t>
      </w:r>
      <w:r w:rsidR="00245CC7" w:rsidRPr="00804FFC">
        <w:rPr>
          <w:rFonts w:asciiTheme="minorHAnsi" w:hAnsiTheme="minorHAnsi" w:cstheme="minorHAnsi"/>
        </w:rPr>
        <w:t>Masarykovo náměstí 53/1,</w:t>
      </w:r>
      <w:r w:rsidRPr="00804FFC">
        <w:rPr>
          <w:rFonts w:asciiTheme="minorHAnsi" w:hAnsiTheme="minorHAnsi" w:cstheme="minorHAnsi"/>
        </w:rPr>
        <w:t xml:space="preserve"> </w:t>
      </w:r>
      <w:r w:rsidR="00245CC7" w:rsidRPr="00804FFC">
        <w:rPr>
          <w:rFonts w:asciiTheme="minorHAnsi" w:hAnsiTheme="minorHAnsi" w:cstheme="minorHAnsi"/>
        </w:rPr>
        <w:t>695 35 Hodonín</w:t>
      </w:r>
      <w:r w:rsidR="0096268F" w:rsidRPr="00B17994">
        <w:rPr>
          <w:rFonts w:asciiTheme="minorHAnsi" w:hAnsiTheme="minorHAnsi" w:cstheme="minorHAnsi"/>
          <w:color w:val="auto"/>
        </w:rPr>
        <w:t>,</w:t>
      </w:r>
      <w:r w:rsidR="00F66867" w:rsidRPr="00B17994">
        <w:rPr>
          <w:rFonts w:asciiTheme="minorHAnsi" w:hAnsiTheme="minorHAnsi" w:cstheme="minorHAnsi"/>
          <w:color w:val="auto"/>
        </w:rPr>
        <w:t xml:space="preserve"> kontaktní osoba</w:t>
      </w:r>
      <w:r w:rsidR="0096268F" w:rsidRPr="00B17994">
        <w:rPr>
          <w:rFonts w:asciiTheme="minorHAnsi" w:hAnsiTheme="minorHAnsi" w:cstheme="minorHAnsi"/>
          <w:color w:val="auto"/>
        </w:rPr>
        <w:t xml:space="preserve">: Ing. </w:t>
      </w:r>
      <w:r w:rsidR="00B17994" w:rsidRPr="00B17994">
        <w:rPr>
          <w:rFonts w:asciiTheme="minorHAnsi" w:hAnsiTheme="minorHAnsi" w:cstheme="minorHAnsi"/>
          <w:color w:val="auto"/>
        </w:rPr>
        <w:t>Lenka Šrámková tel. + 420 518 316 404</w:t>
      </w:r>
      <w:r w:rsidR="00F66867" w:rsidRPr="00B17994">
        <w:rPr>
          <w:rFonts w:asciiTheme="minorHAnsi" w:hAnsiTheme="minorHAnsi" w:cstheme="minorHAnsi"/>
          <w:color w:val="auto"/>
        </w:rPr>
        <w:t>, e-mail</w:t>
      </w:r>
      <w:r w:rsidR="00B17994" w:rsidRPr="00B17994">
        <w:rPr>
          <w:rFonts w:asciiTheme="minorHAnsi" w:hAnsiTheme="minorHAnsi" w:cstheme="minorHAnsi"/>
          <w:color w:val="auto"/>
        </w:rPr>
        <w:t xml:space="preserve"> </w:t>
      </w:r>
      <w:hyperlink r:id="rId10" w:history="1">
        <w:r w:rsidR="00B17994" w:rsidRPr="00175AE1">
          <w:rPr>
            <w:rStyle w:val="Hypertextovodkaz"/>
            <w:rFonts w:asciiTheme="minorHAnsi" w:hAnsiTheme="minorHAnsi" w:cstheme="minorHAnsi"/>
          </w:rPr>
          <w:t>sramkova.lenka@muhodonin.cz</w:t>
        </w:r>
      </w:hyperlink>
      <w:r w:rsidR="00B17994">
        <w:rPr>
          <w:rFonts w:asciiTheme="minorHAnsi" w:hAnsiTheme="minorHAnsi" w:cstheme="minorHAnsi"/>
          <w:color w:val="FF0000"/>
        </w:rPr>
        <w:t xml:space="preserve"> </w:t>
      </w:r>
    </w:p>
    <w:p w14:paraId="48EC4B84" w14:textId="5875C0A7" w:rsidR="00F66867" w:rsidRPr="00804FFC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>způsob financování</w:t>
      </w:r>
      <w:r w:rsidR="00245CC7" w:rsidRPr="00804FFC">
        <w:rPr>
          <w:rFonts w:asciiTheme="minorHAnsi" w:hAnsiTheme="minorHAnsi" w:cstheme="minorHAnsi"/>
        </w:rPr>
        <w:t xml:space="preserve"> – rozpočet města</w:t>
      </w:r>
      <w:r w:rsidR="00F10DB4" w:rsidRPr="00804FFC">
        <w:rPr>
          <w:rFonts w:asciiTheme="minorHAnsi" w:hAnsiTheme="minorHAnsi" w:cstheme="minorHAnsi"/>
        </w:rPr>
        <w:br/>
      </w:r>
    </w:p>
    <w:p w14:paraId="2C19EC08" w14:textId="77777777" w:rsidR="00F66867" w:rsidRPr="00804FFC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77777777" w:rsidR="00F66867" w:rsidRPr="00D94024" w:rsidRDefault="00F66867" w:rsidP="00D94024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jc w:val="both"/>
        <w:rPr>
          <w:rStyle w:val="Siln"/>
          <w:rFonts w:asciiTheme="minorHAnsi" w:hAnsiTheme="minorHAnsi" w:cstheme="minorHAnsi"/>
          <w:b w:val="0"/>
          <w:bCs w:val="0"/>
          <w:color w:val="auto"/>
        </w:rPr>
      </w:pPr>
      <w:r w:rsidRPr="00D94024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Urbanisticko-architektonický kontext (krajinný a městský kontext)</w:t>
      </w:r>
    </w:p>
    <w:p w14:paraId="0CCC08E9" w14:textId="2E01F46A" w:rsidR="00EB27C7" w:rsidRPr="00174383" w:rsidRDefault="00EB27C7" w:rsidP="00174383">
      <w:pPr>
        <w:pStyle w:val="Default"/>
        <w:ind w:left="1260"/>
        <w:jc w:val="both"/>
        <w:rPr>
          <w:rStyle w:val="Siln"/>
          <w:rFonts w:asciiTheme="minorHAnsi" w:hAnsiTheme="minorHAnsi" w:cstheme="minorHAnsi"/>
          <w:b w:val="0"/>
          <w:bCs w:val="0"/>
          <w:color w:val="auto"/>
        </w:rPr>
      </w:pPr>
      <w:r w:rsidRPr="00D94024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V zájmovém území se nachází silnice I/55, lesní cesta, komunikace k zoologické zahradě a les. </w:t>
      </w:r>
      <w:r w:rsidR="00D94024" w:rsidRPr="00D94024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Stavba lávky mimoúrovňově kříží frekventovanou silnici I/55. Trasa je napojena na stávající komunikaci k zoologické zahradě a pokračuje napojením na stávající lesní cestu.</w:t>
      </w:r>
    </w:p>
    <w:p w14:paraId="5CD2F6DC" w14:textId="77777777" w:rsidR="00F66867" w:rsidRPr="00150AA8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color w:val="auto"/>
        </w:rPr>
      </w:pPr>
      <w:r w:rsidRPr="00150AA8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Architektonické řešení</w:t>
      </w:r>
    </w:p>
    <w:p w14:paraId="43F932AF" w14:textId="6FDA49B3" w:rsidR="00EB27C7" w:rsidRPr="00150AA8" w:rsidRDefault="00FC0959" w:rsidP="00150AA8">
      <w:pPr>
        <w:pStyle w:val="Default"/>
        <w:ind w:left="1260"/>
        <w:jc w:val="both"/>
        <w:rPr>
          <w:rStyle w:val="Siln"/>
          <w:rFonts w:asciiTheme="minorHAnsi" w:hAnsiTheme="minorHAnsi" w:cstheme="minorHAnsi"/>
          <w:b w:val="0"/>
          <w:bCs w:val="0"/>
          <w:color w:val="auto"/>
        </w:rPr>
      </w:pPr>
      <w:r w:rsidRPr="00150AA8">
        <w:rPr>
          <w:rFonts w:asciiTheme="minorHAnsi" w:hAnsiTheme="minorHAnsi" w:cs="Arial"/>
          <w:color w:val="auto"/>
          <w:shd w:val="clear" w:color="auto" w:fill="FFFFFF"/>
        </w:rPr>
        <w:t>Jedná se o mimoúrovňové křížení pro chodce a cyklisty nad stávající silnicí I/55. Stavb</w:t>
      </w:r>
      <w:r w:rsidR="00150AA8" w:rsidRPr="00150AA8">
        <w:rPr>
          <w:rFonts w:asciiTheme="minorHAnsi" w:hAnsiTheme="minorHAnsi" w:cs="Arial"/>
          <w:color w:val="auto"/>
          <w:shd w:val="clear" w:color="auto" w:fill="FFFFFF"/>
        </w:rPr>
        <w:t xml:space="preserve">a je </w:t>
      </w:r>
      <w:r w:rsidRPr="00150AA8">
        <w:rPr>
          <w:rFonts w:asciiTheme="minorHAnsi" w:hAnsiTheme="minorHAnsi" w:cs="Arial"/>
          <w:color w:val="auto"/>
          <w:shd w:val="clear" w:color="auto" w:fill="FFFFFF"/>
        </w:rPr>
        <w:t>navržena s ohledem na začlenění do krajiny a minimalizací zásahu do životního prostředí. Těleso lávky bude umístěno na přírodní valech. Konstrukce lávky je navrže</w:t>
      </w:r>
      <w:r w:rsidR="00150AA8" w:rsidRPr="00150AA8">
        <w:rPr>
          <w:rFonts w:asciiTheme="minorHAnsi" w:hAnsiTheme="minorHAnsi" w:cs="Arial"/>
          <w:color w:val="auto"/>
          <w:shd w:val="clear" w:color="auto" w:fill="FFFFFF"/>
        </w:rPr>
        <w:t>na ze dřeva</w:t>
      </w:r>
      <w:r w:rsidRPr="00150AA8">
        <w:rPr>
          <w:rFonts w:asciiTheme="minorHAnsi" w:hAnsiTheme="minorHAnsi" w:cs="Arial"/>
          <w:color w:val="auto"/>
          <w:shd w:val="clear" w:color="auto" w:fill="FFFFFF"/>
        </w:rPr>
        <w:t>.</w:t>
      </w:r>
    </w:p>
    <w:p w14:paraId="2455360F" w14:textId="7D6186CA" w:rsidR="00F66867" w:rsidRPr="00804FFC" w:rsidRDefault="00F66867" w:rsidP="00CE1608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502B65"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– stavba řeší dočasné přemostění silnice I/55 v místě stávajícího úrovňového křížení silnice I/55 na severovýchodním okraji města Hodonín. V současné době dochází v daném místě k úrovňovému přecházení silnice I/55 cyklisty a chodci, což lze označit za vážnou dopravní závadu na </w:t>
      </w:r>
      <w:proofErr w:type="spellStart"/>
      <w:r w:rsidR="00502B65"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>extravilánovém</w:t>
      </w:r>
      <w:proofErr w:type="spellEnd"/>
      <w:r w:rsidR="00502B65"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úseku silnice I. třídy.</w:t>
      </w:r>
      <w:r w:rsidR="00CE1608"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Stavbou došlo k výraznému zvýšení bezpečnosti na důležité turistické a cykloturistické trase, která spojuje město Hodonín s okolními obcemi.</w:t>
      </w:r>
    </w:p>
    <w:p w14:paraId="729BC017" w14:textId="51BF5EA1" w:rsidR="00CE1608" w:rsidRPr="00804FFC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</w:p>
    <w:p w14:paraId="16A1D146" w14:textId="77777777" w:rsidR="00CE1608" w:rsidRPr="00804FFC" w:rsidRDefault="00CE1608" w:rsidP="00CE1608">
      <w:pPr>
        <w:pStyle w:val="Odstavecseseznamem"/>
        <w:autoSpaceDE w:val="0"/>
        <w:autoSpaceDN w:val="0"/>
        <w:adjustRightInd w:val="0"/>
        <w:spacing w:after="0" w:line="240" w:lineRule="auto"/>
        <w:ind w:firstLine="556"/>
        <w:jc w:val="both"/>
        <w:rPr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>Délka přemostění: 55,55 m</w:t>
      </w:r>
    </w:p>
    <w:p w14:paraId="58E61F7A" w14:textId="77777777" w:rsidR="00CE1608" w:rsidRPr="00804FFC" w:rsidRDefault="00CE1608" w:rsidP="00CE1608">
      <w:pPr>
        <w:pStyle w:val="Odstavecseseznamem"/>
        <w:autoSpaceDE w:val="0"/>
        <w:autoSpaceDN w:val="0"/>
        <w:adjustRightInd w:val="0"/>
        <w:spacing w:after="0" w:line="240" w:lineRule="auto"/>
        <w:ind w:firstLine="556"/>
        <w:jc w:val="both"/>
        <w:rPr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>Délka lávky: 67,05 m</w:t>
      </w:r>
    </w:p>
    <w:p w14:paraId="0F527C3E" w14:textId="77777777" w:rsidR="00CE1608" w:rsidRPr="00804FFC" w:rsidRDefault="00CE1608" w:rsidP="00CE1608">
      <w:pPr>
        <w:pStyle w:val="Odstavecseseznamem"/>
        <w:autoSpaceDE w:val="0"/>
        <w:autoSpaceDN w:val="0"/>
        <w:adjustRightInd w:val="0"/>
        <w:spacing w:after="0" w:line="240" w:lineRule="auto"/>
        <w:ind w:firstLine="556"/>
        <w:jc w:val="both"/>
        <w:rPr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>Šířka lávky: 3,60 m</w:t>
      </w:r>
    </w:p>
    <w:p w14:paraId="6A74FFBB" w14:textId="77777777" w:rsidR="00CE1608" w:rsidRPr="00804FFC" w:rsidRDefault="00CE1608" w:rsidP="00CE1608">
      <w:pPr>
        <w:pStyle w:val="Odstavecseseznamem"/>
        <w:autoSpaceDE w:val="0"/>
        <w:autoSpaceDN w:val="0"/>
        <w:adjustRightInd w:val="0"/>
        <w:spacing w:after="0" w:line="240" w:lineRule="auto"/>
        <w:ind w:firstLine="556"/>
        <w:jc w:val="both"/>
        <w:rPr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>Volná šířka lávky: 3,00 m</w:t>
      </w:r>
    </w:p>
    <w:p w14:paraId="740792A5" w14:textId="3F863F19" w:rsidR="00F66867" w:rsidRPr="00D40797" w:rsidRDefault="00CE1608" w:rsidP="00D40797">
      <w:pPr>
        <w:spacing w:after="60"/>
        <w:ind w:left="1276" w:right="-76"/>
        <w:jc w:val="both"/>
        <w:rPr>
          <w:rStyle w:val="apple-converted-space"/>
          <w:rFonts w:cstheme="minorHAnsi"/>
          <w:sz w:val="24"/>
          <w:szCs w:val="24"/>
        </w:rPr>
      </w:pPr>
      <w:r w:rsidRPr="00804FFC">
        <w:rPr>
          <w:rFonts w:cstheme="minorHAnsi"/>
          <w:sz w:val="24"/>
          <w:szCs w:val="24"/>
        </w:rPr>
        <w:t xml:space="preserve">Lávka je navržena ze dřeva, hlavní nosnou konstrukci tvoří dvojice parapetních nosníků z lepeného lamelového dřeva působící jako spojitý nosník o dvou polích s pevným podepřením na prostřední podpoře. Mostiny jsou </w:t>
      </w:r>
      <w:proofErr w:type="gramStart"/>
      <w:r w:rsidRPr="00804FFC">
        <w:rPr>
          <w:rFonts w:cstheme="minorHAnsi"/>
          <w:sz w:val="24"/>
          <w:szCs w:val="24"/>
        </w:rPr>
        <w:t xml:space="preserve">vyrobeny </w:t>
      </w:r>
      <w:r w:rsidR="00232567">
        <w:rPr>
          <w:rFonts w:cstheme="minorHAnsi"/>
          <w:sz w:val="24"/>
          <w:szCs w:val="24"/>
        </w:rPr>
        <w:t xml:space="preserve">                  </w:t>
      </w:r>
      <w:r w:rsidRPr="00804FFC">
        <w:rPr>
          <w:rFonts w:cstheme="minorHAnsi"/>
          <w:sz w:val="24"/>
          <w:szCs w:val="24"/>
        </w:rPr>
        <w:t>z dubového</w:t>
      </w:r>
      <w:proofErr w:type="gramEnd"/>
      <w:r w:rsidRPr="00804FFC">
        <w:rPr>
          <w:rFonts w:cstheme="minorHAnsi"/>
          <w:sz w:val="24"/>
          <w:szCs w:val="24"/>
        </w:rPr>
        <w:t xml:space="preserve"> dřeva. Hlavní nosníky svou výškou slouží zároveň jako plnostěnné zábradlí. Spodní stavba je monolitická železobetonová. Opěry s rovnoběžnými křídly a závěrnými zídkami. Založení prostřednictvím </w:t>
      </w:r>
      <w:proofErr w:type="spellStart"/>
      <w:r w:rsidRPr="00804FFC">
        <w:rPr>
          <w:rFonts w:cstheme="minorHAnsi"/>
          <w:sz w:val="24"/>
          <w:szCs w:val="24"/>
        </w:rPr>
        <w:t>mikropilot</w:t>
      </w:r>
      <w:proofErr w:type="spellEnd"/>
      <w:r w:rsidRPr="00804FFC">
        <w:rPr>
          <w:rFonts w:cstheme="minorHAnsi"/>
          <w:sz w:val="24"/>
          <w:szCs w:val="24"/>
        </w:rPr>
        <w:t xml:space="preserve"> dl. 8,0 m. Součástí novostavby lávky je i zřízení rámového propustku pro migraci živočichů a převedení drobné vodoteče.</w:t>
      </w:r>
    </w:p>
    <w:p w14:paraId="0D85A624" w14:textId="6455E28B" w:rsidR="00CE1608" w:rsidRDefault="00F66867" w:rsidP="00CE1608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>Udržitelnost stavby (náklady spojené s provozem, údržba)</w:t>
      </w:r>
      <w:r w:rsidR="00CE1608"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– stavba je stavbou dočasnou do doby výstavby do doby zahájení realizace dálnič</w:t>
      </w:r>
      <w:r w:rsidR="00D40797">
        <w:rPr>
          <w:rStyle w:val="apple-converted-space"/>
          <w:rFonts w:asciiTheme="minorHAnsi" w:hAnsiTheme="minorHAnsi" w:cstheme="minorHAnsi"/>
          <w:shd w:val="clear" w:color="auto" w:fill="FFFFFF"/>
        </w:rPr>
        <w:t>ní stavby 5512 Rohatec – Lužice</w:t>
      </w:r>
      <w:bookmarkStart w:id="0" w:name="_GoBack"/>
      <w:bookmarkEnd w:id="0"/>
      <w:r w:rsidR="007B1835"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, údržba -  pro zachování kvality a životnosti je třeba dřevěné prvky chránit před přímým a dlouhodobým působením vlhkosti, pravidelně </w:t>
      </w:r>
      <w:r w:rsidR="00325395"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>provádět nátěry</w:t>
      </w:r>
      <w:r w:rsidR="007B1835" w:rsidRPr="00804FFC">
        <w:rPr>
          <w:rStyle w:val="apple-converted-space"/>
          <w:rFonts w:asciiTheme="minorHAnsi" w:hAnsiTheme="minorHAnsi" w:cstheme="minorHAnsi"/>
          <w:shd w:val="clear" w:color="auto" w:fill="FFFFFF"/>
        </w:rPr>
        <w:t>, pravidelně kontrolovat dřevěné prvky, pravidelně provádět prohlídky ocelových prvků</w:t>
      </w:r>
    </w:p>
    <w:p w14:paraId="0D006BB5" w14:textId="77777777" w:rsidR="00A8566B" w:rsidRDefault="00A8566B" w:rsidP="00A8566B">
      <w:pPr>
        <w:pStyle w:val="Default"/>
        <w:ind w:left="1260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</w:p>
    <w:p w14:paraId="6430C4BC" w14:textId="77777777" w:rsidR="00A8566B" w:rsidRPr="00804FFC" w:rsidRDefault="00A8566B" w:rsidP="00A8566B">
      <w:pPr>
        <w:pStyle w:val="Default"/>
        <w:ind w:left="1260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</w:p>
    <w:p w14:paraId="629F1F6E" w14:textId="77777777" w:rsidR="00CE1608" w:rsidRPr="00804FFC" w:rsidRDefault="00CE1608" w:rsidP="00232567">
      <w:pPr>
        <w:pStyle w:val="Default"/>
        <w:rPr>
          <w:rFonts w:asciiTheme="minorHAnsi" w:hAnsiTheme="minorHAnsi" w:cstheme="minorHAnsi"/>
        </w:rPr>
      </w:pPr>
    </w:p>
    <w:p w14:paraId="2FEAD384" w14:textId="77777777" w:rsidR="00F66867" w:rsidRPr="00804FFC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Pr="00804FFC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15802F61" w14:textId="65E8C0BF" w:rsidR="00232567" w:rsidRPr="00232567" w:rsidRDefault="00F66867" w:rsidP="00232567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jc w:val="both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</w:t>
      </w:r>
      <w:r w:rsidR="00D4079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v rozlišení pro tiskové účely </w:t>
      </w:r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300 dpi, formát *.</w:t>
      </w:r>
      <w:proofErr w:type="spellStart"/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95D7F78" w14:textId="3D848014" w:rsidR="00F66867" w:rsidRPr="00804FFC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804FFC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804FFC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232567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jc w:val="both"/>
        <w:rPr>
          <w:rFonts w:asciiTheme="minorHAnsi" w:hAnsiTheme="minorHAnsi" w:cstheme="minorHAnsi"/>
          <w:shd w:val="clear" w:color="auto" w:fill="FFFFFF"/>
        </w:rPr>
      </w:pPr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11" w:history="1">
        <w:r w:rsidRPr="00804FFC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804FFC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</w:t>
      </w: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b.</w:t>
      </w:r>
    </w:p>
    <w:sectPr w:rsidR="00386A53" w:rsidRPr="00386A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8A6BD" w14:textId="77777777" w:rsidR="00293122" w:rsidRDefault="00293122" w:rsidP="00B54326">
      <w:pPr>
        <w:spacing w:after="0" w:line="240" w:lineRule="auto"/>
      </w:pPr>
      <w:r>
        <w:separator/>
      </w:r>
    </w:p>
  </w:endnote>
  <w:endnote w:type="continuationSeparator" w:id="0">
    <w:p w14:paraId="6A0463D0" w14:textId="77777777" w:rsidR="00293122" w:rsidRDefault="00293122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5CDF8" w14:textId="77777777" w:rsidR="00293122" w:rsidRDefault="00293122" w:rsidP="00B54326">
      <w:pPr>
        <w:spacing w:after="0" w:line="240" w:lineRule="auto"/>
      </w:pPr>
      <w:r>
        <w:separator/>
      </w:r>
    </w:p>
  </w:footnote>
  <w:footnote w:type="continuationSeparator" w:id="0">
    <w:p w14:paraId="71010160" w14:textId="77777777" w:rsidR="00293122" w:rsidRDefault="00293122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B1D6F" w14:textId="1F6351EE" w:rsidR="00B54326" w:rsidRDefault="00330992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3F7178"/>
    <w:multiLevelType w:val="hybridMultilevel"/>
    <w:tmpl w:val="478AE5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67"/>
    <w:rsid w:val="00041C0E"/>
    <w:rsid w:val="00127798"/>
    <w:rsid w:val="00150AA8"/>
    <w:rsid w:val="00153658"/>
    <w:rsid w:val="00174383"/>
    <w:rsid w:val="001B14C0"/>
    <w:rsid w:val="001B5156"/>
    <w:rsid w:val="001C60AA"/>
    <w:rsid w:val="00232567"/>
    <w:rsid w:val="00245CC7"/>
    <w:rsid w:val="00283FE3"/>
    <w:rsid w:val="00293122"/>
    <w:rsid w:val="002C439D"/>
    <w:rsid w:val="00325395"/>
    <w:rsid w:val="00330992"/>
    <w:rsid w:val="00386A53"/>
    <w:rsid w:val="003902FE"/>
    <w:rsid w:val="00390808"/>
    <w:rsid w:val="003A1C65"/>
    <w:rsid w:val="00414E0E"/>
    <w:rsid w:val="00433C12"/>
    <w:rsid w:val="0044637D"/>
    <w:rsid w:val="00500252"/>
    <w:rsid w:val="00502B65"/>
    <w:rsid w:val="00611C4E"/>
    <w:rsid w:val="006354DB"/>
    <w:rsid w:val="00666761"/>
    <w:rsid w:val="006C152F"/>
    <w:rsid w:val="00701096"/>
    <w:rsid w:val="00747D86"/>
    <w:rsid w:val="00785543"/>
    <w:rsid w:val="007B1835"/>
    <w:rsid w:val="0080053B"/>
    <w:rsid w:val="00804FFC"/>
    <w:rsid w:val="00846C7D"/>
    <w:rsid w:val="00871033"/>
    <w:rsid w:val="0088563B"/>
    <w:rsid w:val="008C28D4"/>
    <w:rsid w:val="00927A14"/>
    <w:rsid w:val="0096268F"/>
    <w:rsid w:val="00A8566B"/>
    <w:rsid w:val="00AC79F4"/>
    <w:rsid w:val="00B17994"/>
    <w:rsid w:val="00B54326"/>
    <w:rsid w:val="00B824DF"/>
    <w:rsid w:val="00BF405D"/>
    <w:rsid w:val="00C16507"/>
    <w:rsid w:val="00C62521"/>
    <w:rsid w:val="00CB24A0"/>
    <w:rsid w:val="00CE1608"/>
    <w:rsid w:val="00CE48B5"/>
    <w:rsid w:val="00D25A54"/>
    <w:rsid w:val="00D40797"/>
    <w:rsid w:val="00D4714A"/>
    <w:rsid w:val="00D83014"/>
    <w:rsid w:val="00D94024"/>
    <w:rsid w:val="00DD30DD"/>
    <w:rsid w:val="00DF58C2"/>
    <w:rsid w:val="00E314BC"/>
    <w:rsid w:val="00E6123A"/>
    <w:rsid w:val="00EA3923"/>
    <w:rsid w:val="00EB27C7"/>
    <w:rsid w:val="00F10DB4"/>
    <w:rsid w:val="00F629F0"/>
    <w:rsid w:val="00F66867"/>
    <w:rsid w:val="00F773E3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docId w15:val="{752FB252-5CBF-42C0-BB19-242377B7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paragraph" w:styleId="Odstavecseseznamem">
    <w:name w:val="List Paragraph"/>
    <w:basedOn w:val="Normln"/>
    <w:uiPriority w:val="34"/>
    <w:qFormat/>
    <w:rsid w:val="00433C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123A"/>
    <w:rPr>
      <w:color w:val="0563C1" w:themeColor="hyperlink"/>
      <w:u w:val="single"/>
    </w:rPr>
  </w:style>
  <w:style w:type="paragraph" w:customStyle="1" w:styleId="5POPIS">
    <w:name w:val="5. POPIS"/>
    <w:basedOn w:val="Normln"/>
    <w:qFormat/>
    <w:rsid w:val="00EB27C7"/>
    <w:pPr>
      <w:spacing w:before="120" w:after="120" w:line="240" w:lineRule="auto"/>
      <w:ind w:left="567" w:firstLine="284"/>
      <w:jc w:val="both"/>
    </w:pPr>
    <w:rPr>
      <w:rFonts w:ascii="Times New Roman" w:eastAsia="Times New Roman" w:hAnsi="Times New Roman" w:cs="Times New Roman"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rojekt@ppprojek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ikova.petra@muhodonin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ychangers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ramkova.lenka@muhodon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usa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Šimíková Petra</cp:lastModifiedBy>
  <cp:revision>32</cp:revision>
  <dcterms:created xsi:type="dcterms:W3CDTF">2022-01-07T12:16:00Z</dcterms:created>
  <dcterms:modified xsi:type="dcterms:W3CDTF">2022-01-13T10:36:00Z</dcterms:modified>
</cp:coreProperties>
</file>